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C0A" w:rsidRPr="00425C0A" w:rsidRDefault="00982D24" w:rsidP="00425C0A">
      <w:pPr>
        <w:keepNext/>
        <w:spacing w:after="0"/>
        <w:jc w:val="center"/>
        <w:outlineLvl w:val="0"/>
        <w:rPr>
          <w:rFonts w:ascii="Times New Roman" w:hAnsi="Times New Roman" w:cs="Times New Roman"/>
          <w:b/>
          <w:bCs/>
          <w:kern w:val="16"/>
          <w:sz w:val="24"/>
          <w:szCs w:val="24"/>
        </w:rPr>
      </w:pPr>
      <w:r w:rsidRPr="00425C0A">
        <w:rPr>
          <w:rFonts w:ascii="Times New Roman" w:hAnsi="Times New Roman" w:cs="Times New Roman"/>
          <w:b/>
          <w:sz w:val="24"/>
          <w:szCs w:val="24"/>
        </w:rPr>
        <w:t xml:space="preserve">АННОТАЦИЯ К  ПРОГРАММЕ </w:t>
      </w:r>
      <w:bookmarkStart w:id="0" w:name="_Toc391287152"/>
      <w:bookmarkStart w:id="1" w:name="_Toc391300832"/>
      <w:bookmarkStart w:id="2" w:name="_Toc406401892"/>
      <w:bookmarkStart w:id="3" w:name="_Toc406402114"/>
      <w:bookmarkStart w:id="4" w:name="_Toc406403724"/>
      <w:bookmarkStart w:id="5" w:name="_Toc406405078"/>
      <w:r w:rsidR="00425C0A" w:rsidRPr="00425C0A">
        <w:rPr>
          <w:rFonts w:ascii="Times New Roman" w:hAnsi="Times New Roman" w:cs="Times New Roman"/>
          <w:b/>
          <w:bCs/>
          <w:kern w:val="16"/>
          <w:sz w:val="24"/>
          <w:szCs w:val="24"/>
        </w:rPr>
        <w:t>ГОСУДАРСТВЕННОЙ ИТОГОВОЙ</w:t>
      </w:r>
      <w:bookmarkEnd w:id="0"/>
      <w:bookmarkEnd w:id="1"/>
      <w:bookmarkEnd w:id="2"/>
      <w:bookmarkEnd w:id="3"/>
      <w:bookmarkEnd w:id="4"/>
      <w:bookmarkEnd w:id="5"/>
    </w:p>
    <w:p w:rsidR="00425C0A" w:rsidRPr="00425C0A" w:rsidRDefault="00425C0A" w:rsidP="00425C0A">
      <w:pPr>
        <w:keepNext/>
        <w:spacing w:after="0"/>
        <w:jc w:val="center"/>
        <w:outlineLvl w:val="0"/>
        <w:rPr>
          <w:rFonts w:ascii="Times New Roman" w:hAnsi="Times New Roman" w:cs="Times New Roman"/>
          <w:b/>
          <w:bCs/>
          <w:kern w:val="16"/>
          <w:sz w:val="24"/>
          <w:szCs w:val="24"/>
        </w:rPr>
      </w:pPr>
      <w:bookmarkStart w:id="6" w:name="_Toc391287153"/>
      <w:bookmarkStart w:id="7" w:name="_Toc391300833"/>
      <w:bookmarkStart w:id="8" w:name="_Toc406401893"/>
      <w:bookmarkStart w:id="9" w:name="_Toc406402115"/>
      <w:bookmarkStart w:id="10" w:name="_Toc406403725"/>
      <w:bookmarkStart w:id="11" w:name="_Toc406405079"/>
      <w:r w:rsidRPr="00425C0A">
        <w:rPr>
          <w:rFonts w:ascii="Times New Roman" w:hAnsi="Times New Roman" w:cs="Times New Roman"/>
          <w:b/>
          <w:bCs/>
          <w:kern w:val="16"/>
          <w:sz w:val="24"/>
          <w:szCs w:val="24"/>
        </w:rPr>
        <w:t>АТТЕСТАЦИИ ВЫПУСКНИКОВ</w:t>
      </w:r>
      <w:bookmarkEnd w:id="6"/>
      <w:bookmarkEnd w:id="7"/>
      <w:bookmarkEnd w:id="8"/>
      <w:bookmarkEnd w:id="9"/>
      <w:bookmarkEnd w:id="10"/>
      <w:bookmarkEnd w:id="11"/>
    </w:p>
    <w:p w:rsidR="00E166A7" w:rsidRPr="00425C0A" w:rsidRDefault="00E166A7" w:rsidP="00425C0A">
      <w:pPr>
        <w:pStyle w:val="2"/>
        <w:widowControl w:val="0"/>
        <w:spacing w:after="0" w:line="276" w:lineRule="auto"/>
        <w:ind w:firstLine="851"/>
        <w:jc w:val="both"/>
        <w:rPr>
          <w:color w:val="000000"/>
        </w:rPr>
      </w:pPr>
      <w:r w:rsidRPr="00425C0A">
        <w:rPr>
          <w:color w:val="000000"/>
        </w:rPr>
        <w:t xml:space="preserve">Настоящая рабочая программа </w:t>
      </w:r>
      <w:r w:rsidR="008C3667" w:rsidRPr="00425C0A">
        <w:t>преддипломной практики по профессиональным модулям</w:t>
      </w:r>
      <w:r w:rsidR="00381CCC" w:rsidRPr="00425C0A">
        <w:rPr>
          <w:color w:val="000000"/>
        </w:rPr>
        <w:t xml:space="preserve"> </w:t>
      </w:r>
      <w:r w:rsidRPr="00425C0A">
        <w:rPr>
          <w:color w:val="000000"/>
        </w:rPr>
        <w:t>составлена в соответствии с нормативными документами и методическими материалами:</w:t>
      </w:r>
    </w:p>
    <w:p w:rsidR="00E166A7" w:rsidRPr="00425C0A" w:rsidRDefault="00E166A7" w:rsidP="00425C0A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</w:rPr>
      </w:pPr>
      <w:r w:rsidRPr="00425C0A">
        <w:rPr>
          <w:color w:val="000000"/>
        </w:rPr>
        <w:t xml:space="preserve">- </w:t>
      </w:r>
      <w:r w:rsidR="00A21906" w:rsidRPr="00425C0A">
        <w:rPr>
          <w:color w:val="000000"/>
        </w:rPr>
        <w:t xml:space="preserve">Федеральный закон «Об образовании в Российской Федерации» </w:t>
      </w:r>
      <w:r w:rsidR="00A21906" w:rsidRPr="00425C0A">
        <w:t xml:space="preserve">от 29.12.2012г. </w:t>
      </w:r>
      <w:r w:rsidR="00A21906" w:rsidRPr="00425C0A">
        <w:rPr>
          <w:color w:val="000000"/>
        </w:rPr>
        <w:t>№ 273-ФЗ;</w:t>
      </w:r>
    </w:p>
    <w:p w:rsidR="00E166A7" w:rsidRPr="00425C0A" w:rsidRDefault="00E166A7" w:rsidP="00425C0A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5C0A">
        <w:rPr>
          <w:rFonts w:ascii="Times New Roman" w:hAnsi="Times New Roman" w:cs="Times New Roman"/>
          <w:sz w:val="24"/>
          <w:szCs w:val="24"/>
        </w:rPr>
        <w:t>-</w:t>
      </w:r>
      <w:r w:rsidR="00591DB6" w:rsidRPr="00425C0A">
        <w:rPr>
          <w:rFonts w:ascii="Times New Roman" w:hAnsi="Times New Roman" w:cs="Times New Roman"/>
          <w:sz w:val="24"/>
          <w:szCs w:val="24"/>
        </w:rPr>
        <w:t xml:space="preserve"> Федеральный государственный образовательный стандарт среднего профессионального образования по специальности 38.02.01.Экономика и бухгалтерский учет (по отраслям), утвержденного приказом Министерства образования и науки Российской Федерации от  28 июля 2014 г. N 832</w:t>
      </w:r>
      <w:r w:rsidRPr="00425C0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25C0A" w:rsidRPr="00425C0A" w:rsidRDefault="00425C0A" w:rsidP="00425C0A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5C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425C0A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16 августа 2013 года № 968 «Об утверждении Порядка проведения государственной итоговой аттестации по образовательным программам среднего профессионального образования»;</w:t>
      </w:r>
    </w:p>
    <w:p w:rsidR="00425C0A" w:rsidRPr="00425C0A" w:rsidRDefault="00425C0A" w:rsidP="00425C0A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5C0A">
        <w:rPr>
          <w:rFonts w:ascii="Times New Roman" w:hAnsi="Times New Roman" w:cs="Times New Roman"/>
          <w:sz w:val="24"/>
          <w:szCs w:val="24"/>
        </w:rPr>
        <w:t>- Положение о государственной итоговой аттестации выпускников по образовательным программам среднего профессионального образования ГБПОУ РК «Феодосийский политехнический техникум»</w:t>
      </w:r>
    </w:p>
    <w:p w:rsidR="00E166A7" w:rsidRPr="00425C0A" w:rsidRDefault="00E166A7" w:rsidP="00425C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5C0A">
        <w:rPr>
          <w:rFonts w:ascii="Times New Roman" w:hAnsi="Times New Roman" w:cs="Times New Roman"/>
          <w:sz w:val="24"/>
          <w:szCs w:val="24"/>
        </w:rPr>
        <w:t xml:space="preserve"> - Учебный план </w:t>
      </w:r>
      <w:r w:rsidR="00381CCC" w:rsidRPr="00425C0A">
        <w:rPr>
          <w:rFonts w:ascii="Times New Roman" w:hAnsi="Times New Roman" w:cs="Times New Roman"/>
          <w:sz w:val="24"/>
          <w:szCs w:val="24"/>
        </w:rPr>
        <w:t xml:space="preserve">программы подготовки специалистов среднего звена </w:t>
      </w:r>
      <w:r w:rsidRPr="00425C0A">
        <w:rPr>
          <w:rFonts w:ascii="Times New Roman" w:hAnsi="Times New Roman" w:cs="Times New Roman"/>
          <w:sz w:val="24"/>
          <w:szCs w:val="24"/>
        </w:rPr>
        <w:t>ГБПОУ РК «Феодосийский политехнический техникум».</w:t>
      </w:r>
    </w:p>
    <w:p w:rsidR="00425C0A" w:rsidRPr="00425C0A" w:rsidRDefault="00425C0A" w:rsidP="00425C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C0A">
        <w:rPr>
          <w:rFonts w:ascii="Times New Roman" w:hAnsi="Times New Roman" w:cs="Times New Roman"/>
          <w:sz w:val="24"/>
          <w:szCs w:val="24"/>
        </w:rPr>
        <w:t>Программа ГИА включает тематику ВКР, сроки проведения, объем времени на подготовку и защиту ВКР, требования к содержанию и структуре работы, условия подготовки и процедуру защиты, критерии оценки общих и профессиональных компетенций.</w:t>
      </w:r>
    </w:p>
    <w:p w:rsidR="00E166A7" w:rsidRPr="00425C0A" w:rsidRDefault="00E166A7" w:rsidP="00425C0A">
      <w:pPr>
        <w:pStyle w:val="a3"/>
        <w:spacing w:before="0" w:beforeAutospacing="0" w:after="0" w:afterAutospacing="0" w:line="276" w:lineRule="auto"/>
        <w:ind w:firstLine="426"/>
        <w:jc w:val="both"/>
        <w:rPr>
          <w:color w:val="000000"/>
        </w:rPr>
      </w:pPr>
      <w:r w:rsidRPr="00425C0A">
        <w:rPr>
          <w:b/>
          <w:bCs/>
          <w:color w:val="000000"/>
        </w:rPr>
        <w:t>Цели и задачи:</w:t>
      </w:r>
    </w:p>
    <w:p w:rsidR="00425C0A" w:rsidRPr="00425C0A" w:rsidRDefault="00425C0A" w:rsidP="00425C0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5C0A">
        <w:rPr>
          <w:rFonts w:ascii="Times New Roman" w:hAnsi="Times New Roman" w:cs="Times New Roman"/>
          <w:sz w:val="24"/>
          <w:szCs w:val="24"/>
        </w:rPr>
        <w:t xml:space="preserve">Целью государственной итоговой аттестации является </w:t>
      </w:r>
      <w:r w:rsidRPr="00425C0A">
        <w:rPr>
          <w:rFonts w:ascii="Times New Roman" w:hAnsi="Times New Roman" w:cs="Times New Roman"/>
          <w:color w:val="000000" w:themeColor="text1"/>
          <w:sz w:val="24"/>
          <w:szCs w:val="24"/>
        </w:rPr>
        <w:t>установление соответствия результатов освоения студентами образовательных программ СПО, соответствующим требованиям ФГОС СПО.</w:t>
      </w:r>
    </w:p>
    <w:p w:rsidR="00425C0A" w:rsidRPr="00CE1683" w:rsidRDefault="00425C0A" w:rsidP="00425C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25C0A">
        <w:rPr>
          <w:rFonts w:ascii="Times New Roman" w:hAnsi="Times New Roman" w:cs="Times New Roman"/>
          <w:sz w:val="24"/>
          <w:szCs w:val="24"/>
          <w:lang w:eastAsia="en-US"/>
        </w:rPr>
        <w:t xml:space="preserve">Задачами  </w:t>
      </w:r>
      <w:r w:rsidRPr="00CE1683">
        <w:rPr>
          <w:rFonts w:ascii="Times New Roman" w:hAnsi="Times New Roman" w:cs="Times New Roman"/>
          <w:sz w:val="24"/>
          <w:szCs w:val="24"/>
          <w:lang w:eastAsia="en-US"/>
        </w:rPr>
        <w:t xml:space="preserve">ВКР являются:  </w:t>
      </w:r>
    </w:p>
    <w:p w:rsidR="00425C0A" w:rsidRPr="00CE1683" w:rsidRDefault="00425C0A" w:rsidP="00425C0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1683">
        <w:rPr>
          <w:rFonts w:ascii="Times New Roman" w:hAnsi="Times New Roman" w:cs="Times New Roman"/>
          <w:sz w:val="24"/>
          <w:szCs w:val="24"/>
        </w:rPr>
        <w:t>систематизация, закрепление и расширение полученных во время обучения теоретических знаний, практических умений по основным видам профессиональной деятельности, включенным в ВКР;</w:t>
      </w:r>
    </w:p>
    <w:p w:rsidR="00425C0A" w:rsidRPr="00CE1683" w:rsidRDefault="00425C0A" w:rsidP="00425C0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1683">
        <w:rPr>
          <w:rFonts w:ascii="Times New Roman" w:hAnsi="Times New Roman" w:cs="Times New Roman"/>
          <w:sz w:val="24"/>
          <w:szCs w:val="24"/>
        </w:rPr>
        <w:t xml:space="preserve">закрепление умений использовать </w:t>
      </w:r>
      <w:r w:rsidR="00CE1683" w:rsidRPr="00CE1683">
        <w:rPr>
          <w:rFonts w:ascii="Times New Roman" w:hAnsi="Times New Roman" w:cs="Times New Roman"/>
          <w:sz w:val="24"/>
          <w:szCs w:val="24"/>
        </w:rPr>
        <w:t>нормативно-законодательные акты</w:t>
      </w:r>
      <w:r w:rsidRPr="00CE1683">
        <w:rPr>
          <w:rFonts w:ascii="Times New Roman" w:hAnsi="Times New Roman" w:cs="Times New Roman"/>
          <w:sz w:val="24"/>
          <w:szCs w:val="24"/>
        </w:rPr>
        <w:t>, справочную литературу;</w:t>
      </w:r>
    </w:p>
    <w:p w:rsidR="00425C0A" w:rsidRPr="00CE1683" w:rsidRDefault="00425C0A" w:rsidP="00425C0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1683">
        <w:rPr>
          <w:rFonts w:ascii="Times New Roman" w:hAnsi="Times New Roman" w:cs="Times New Roman"/>
          <w:sz w:val="24"/>
          <w:szCs w:val="24"/>
        </w:rPr>
        <w:t>применение полученных компетенций, практического опыта при решении разрабатываемых в выпускной квалификационной работе теоретических и практических  вопросов;</w:t>
      </w:r>
    </w:p>
    <w:p w:rsidR="00425C0A" w:rsidRPr="00CE1683" w:rsidRDefault="00425C0A" w:rsidP="00425C0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1683">
        <w:rPr>
          <w:rFonts w:ascii="Times New Roman" w:hAnsi="Times New Roman" w:cs="Times New Roman"/>
          <w:sz w:val="24"/>
          <w:szCs w:val="24"/>
        </w:rPr>
        <w:t>определение подготовленности выпускника к самостоятельной трудовой деятельности по специальности.</w:t>
      </w:r>
    </w:p>
    <w:p w:rsidR="008C3667" w:rsidRPr="00CE1683" w:rsidRDefault="00425C0A" w:rsidP="00425C0A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683">
        <w:rPr>
          <w:rFonts w:ascii="Times New Roman" w:hAnsi="Times New Roman" w:cs="Times New Roman"/>
          <w:b/>
          <w:bCs/>
          <w:iCs/>
          <w:sz w:val="24"/>
          <w:szCs w:val="24"/>
        </w:rPr>
        <w:t>Объем времени на подготовку и проведение ГИА</w:t>
      </w:r>
      <w:r w:rsidR="008C3667" w:rsidRPr="00CE1683">
        <w:rPr>
          <w:rFonts w:ascii="Times New Roman" w:hAnsi="Times New Roman" w:cs="Times New Roman"/>
          <w:b/>
          <w:sz w:val="24"/>
          <w:szCs w:val="24"/>
        </w:rPr>
        <w:t>:</w:t>
      </w:r>
    </w:p>
    <w:p w:rsidR="00425C0A" w:rsidRPr="00425C0A" w:rsidRDefault="00425C0A" w:rsidP="00425C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683">
        <w:rPr>
          <w:rFonts w:ascii="Times New Roman" w:hAnsi="Times New Roman" w:cs="Times New Roman"/>
          <w:sz w:val="24"/>
          <w:szCs w:val="24"/>
        </w:rPr>
        <w:t>В соответствии с</w:t>
      </w:r>
      <w:r w:rsidRPr="00425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C0A">
        <w:rPr>
          <w:rFonts w:ascii="Times New Roman" w:hAnsi="Times New Roman" w:cs="Times New Roman"/>
          <w:sz w:val="24"/>
          <w:szCs w:val="24"/>
        </w:rPr>
        <w:t>компетентностно</w:t>
      </w:r>
      <w:proofErr w:type="spellEnd"/>
      <w:r w:rsidRPr="00425C0A">
        <w:rPr>
          <w:rFonts w:ascii="Times New Roman" w:hAnsi="Times New Roman" w:cs="Times New Roman"/>
          <w:sz w:val="24"/>
          <w:szCs w:val="24"/>
        </w:rPr>
        <w:t xml:space="preserve"> - ориентированным учебным планом специальности 38.02.01 Экономика и бухгалтерский учет (по отраслям) объем времени на подготовку и проведение защиты дипломной работы составляет 6 недель (с «18»  мая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25C0A">
        <w:rPr>
          <w:rFonts w:ascii="Times New Roman" w:hAnsi="Times New Roman" w:cs="Times New Roman"/>
          <w:sz w:val="24"/>
          <w:szCs w:val="24"/>
        </w:rPr>
        <w:t xml:space="preserve"> г. по «28» июня 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25C0A">
        <w:rPr>
          <w:rFonts w:ascii="Times New Roman" w:hAnsi="Times New Roman" w:cs="Times New Roman"/>
          <w:sz w:val="24"/>
          <w:szCs w:val="24"/>
        </w:rPr>
        <w:t xml:space="preserve"> г.)</w:t>
      </w:r>
    </w:p>
    <w:p w:rsidR="00425C0A" w:rsidRPr="00425C0A" w:rsidRDefault="00425C0A" w:rsidP="00425C0A">
      <w:p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5C0A">
        <w:rPr>
          <w:rFonts w:ascii="Times New Roman" w:hAnsi="Times New Roman" w:cs="Times New Roman"/>
          <w:sz w:val="24"/>
          <w:szCs w:val="24"/>
        </w:rPr>
        <w:t xml:space="preserve">       Сроки проведения  аттестационного испытания с «15» июня 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25C0A">
        <w:rPr>
          <w:rFonts w:ascii="Times New Roman" w:hAnsi="Times New Roman" w:cs="Times New Roman"/>
          <w:sz w:val="24"/>
          <w:szCs w:val="24"/>
        </w:rPr>
        <w:t xml:space="preserve"> г. по «28» июня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25C0A">
        <w:rPr>
          <w:rFonts w:ascii="Times New Roman" w:hAnsi="Times New Roman" w:cs="Times New Roman"/>
          <w:sz w:val="24"/>
          <w:szCs w:val="24"/>
        </w:rPr>
        <w:t xml:space="preserve">г.  (в соответствии с учебным планом, календарным учебным графиком, в том числе дополнительные сроки в соответствии с приказом </w:t>
      </w:r>
      <w:proofErr w:type="spellStart"/>
      <w:r w:rsidRPr="00425C0A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25C0A">
        <w:rPr>
          <w:rFonts w:ascii="Times New Roman" w:hAnsi="Times New Roman" w:cs="Times New Roman"/>
          <w:sz w:val="24"/>
          <w:szCs w:val="24"/>
        </w:rPr>
        <w:t xml:space="preserve"> России от 16.08.2013 № 968 и локальными нормативными актами).</w:t>
      </w:r>
    </w:p>
    <w:p w:rsidR="00415FF0" w:rsidRDefault="00415FF0" w:rsidP="00425C0A">
      <w:pPr>
        <w:spacing w:after="0"/>
        <w:ind w:firstLine="708"/>
        <w:jc w:val="both"/>
      </w:pPr>
    </w:p>
    <w:sectPr w:rsidR="00415FF0" w:rsidSect="00425C0A">
      <w:pgSz w:w="11906" w:h="16838"/>
      <w:pgMar w:top="1021" w:right="851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76D8D"/>
    <w:multiLevelType w:val="hybridMultilevel"/>
    <w:tmpl w:val="2954E7EA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CD1337"/>
    <w:multiLevelType w:val="hybridMultilevel"/>
    <w:tmpl w:val="A88EFC2C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66A7"/>
    <w:rsid w:val="00074FE6"/>
    <w:rsid w:val="003755CC"/>
    <w:rsid w:val="00381CCC"/>
    <w:rsid w:val="0039474B"/>
    <w:rsid w:val="00412A5A"/>
    <w:rsid w:val="00415FF0"/>
    <w:rsid w:val="00425C0A"/>
    <w:rsid w:val="004A7813"/>
    <w:rsid w:val="00591DB6"/>
    <w:rsid w:val="006A515C"/>
    <w:rsid w:val="008C3667"/>
    <w:rsid w:val="00982D24"/>
    <w:rsid w:val="009C0E2D"/>
    <w:rsid w:val="00A21906"/>
    <w:rsid w:val="00CB37D4"/>
    <w:rsid w:val="00CE1683"/>
    <w:rsid w:val="00E166A7"/>
    <w:rsid w:val="00F74054"/>
    <w:rsid w:val="00FD3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E166A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sPlusNormal">
    <w:name w:val="ConsPlusNormal"/>
    <w:rsid w:val="00E166A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E166A7"/>
  </w:style>
  <w:style w:type="paragraph" w:styleId="a3">
    <w:name w:val="Normal (Web)"/>
    <w:basedOn w:val="a"/>
    <w:uiPriority w:val="99"/>
    <w:semiHidden/>
    <w:unhideWhenUsed/>
    <w:rsid w:val="00E16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381CC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381CCC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982D2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82D24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page number"/>
    <w:uiPriority w:val="99"/>
    <w:rsid w:val="008C3667"/>
    <w:rPr>
      <w:rFonts w:cs="Times New Roman"/>
    </w:rPr>
  </w:style>
  <w:style w:type="paragraph" w:customStyle="1" w:styleId="Default">
    <w:name w:val="Default"/>
    <w:rsid w:val="008C36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 Windows</cp:lastModifiedBy>
  <cp:revision>11</cp:revision>
  <cp:lastPrinted>2017-08-28T13:24:00Z</cp:lastPrinted>
  <dcterms:created xsi:type="dcterms:W3CDTF">2017-06-28T13:16:00Z</dcterms:created>
  <dcterms:modified xsi:type="dcterms:W3CDTF">2017-09-06T07:52:00Z</dcterms:modified>
</cp:coreProperties>
</file>