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E17FA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>ОП.02. ИНЖЕНЕРНАЯ ГРАФИКА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E17FA4" w:rsidRPr="00E17FA4">
        <w:t>ОП.02. Инженерная графика</w:t>
      </w:r>
      <w:r w:rsidR="00381CCC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F402FB" w:rsidRPr="00F402FB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14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</w:t>
      </w:r>
      <w:r w:rsidR="00F402FB">
        <w:rPr>
          <w:rFonts w:ascii="Times New Roman" w:hAnsi="Times New Roman" w:cs="Times New Roman"/>
          <w:sz w:val="24"/>
          <w:szCs w:val="24"/>
        </w:rPr>
        <w:t>мая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F402FB">
        <w:rPr>
          <w:rFonts w:ascii="Times New Roman" w:hAnsi="Times New Roman" w:cs="Times New Roman"/>
          <w:sz w:val="24"/>
          <w:szCs w:val="24"/>
        </w:rPr>
        <w:t>519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Содержание рабочей программы учебной дисциплины ОП.02. Инженерная графика направлено на достижение следующих целей:</w:t>
      </w:r>
    </w:p>
    <w:p w:rsidR="00E17FA4" w:rsidRPr="00E17FA4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- формирование у обучающихся умения оценивать значимость инженерных знаний для каждого человека;</w:t>
      </w:r>
    </w:p>
    <w:p w:rsidR="00E17FA4" w:rsidRPr="00E17FA4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- формирование у обучающихся целостного представления о мире и роли инженерии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инженерные знания;</w:t>
      </w:r>
    </w:p>
    <w:p w:rsidR="00E17FA4" w:rsidRPr="00E17FA4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-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</w:t>
      </w:r>
      <w:bookmarkStart w:id="0" w:name="_GoBack"/>
      <w:bookmarkEnd w:id="0"/>
      <w:r w:rsidRPr="00E17FA4">
        <w:rPr>
          <w:color w:val="000000"/>
        </w:rPr>
        <w:t>оделей пространства, практически реализуемых в виде чертежей конкретных пространственных объектов и зависимостей;</w:t>
      </w:r>
    </w:p>
    <w:p w:rsidR="00E17FA4" w:rsidRPr="00E17FA4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- изучение способов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</w:t>
      </w:r>
    </w:p>
    <w:p w:rsidR="00E17FA4" w:rsidRPr="00E17FA4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- выработка знаний и навыков, необходимых обучающимся для выполнения и чтения технических чертежей и схем, составления конструкторской и технической документации.</w:t>
      </w:r>
    </w:p>
    <w:p w:rsidR="00412A5A" w:rsidRPr="00E17FA4" w:rsidRDefault="00E17FA4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E17FA4" w:rsidRPr="00E17FA4" w:rsidRDefault="00E166A7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ОП.02. Инженерная графика: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172 часов, в том числе: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116 часов;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56 часов, из них:</w:t>
      </w:r>
    </w:p>
    <w:p w:rsidR="007E2C53" w:rsidRPr="0043134A" w:rsidRDefault="00E17FA4" w:rsidP="00E1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>- консультации – 10 часов.</w:t>
      </w:r>
    </w:p>
    <w:p w:rsidR="00415FF0" w:rsidRDefault="00415FF0" w:rsidP="00E17F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66A7"/>
    <w:rsid w:val="000C09A5"/>
    <w:rsid w:val="001A0BAE"/>
    <w:rsid w:val="00381CCC"/>
    <w:rsid w:val="00412A5A"/>
    <w:rsid w:val="00415FF0"/>
    <w:rsid w:val="004427E5"/>
    <w:rsid w:val="00640B94"/>
    <w:rsid w:val="00771530"/>
    <w:rsid w:val="007E2C53"/>
    <w:rsid w:val="00826765"/>
    <w:rsid w:val="00982D24"/>
    <w:rsid w:val="00990ECB"/>
    <w:rsid w:val="00AB6E96"/>
    <w:rsid w:val="00C82CE7"/>
    <w:rsid w:val="00E166A7"/>
    <w:rsid w:val="00E17FA4"/>
    <w:rsid w:val="00F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3</cp:revision>
  <cp:lastPrinted>2017-08-28T14:22:00Z</cp:lastPrinted>
  <dcterms:created xsi:type="dcterms:W3CDTF">2017-08-31T06:23:00Z</dcterms:created>
  <dcterms:modified xsi:type="dcterms:W3CDTF">2017-08-31T06:28:00Z</dcterms:modified>
</cp:coreProperties>
</file>