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D2" w:rsidRPr="00AC2FD2" w:rsidRDefault="00AC2FD2" w:rsidP="00AC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ОУП.09 Естествознание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по естествознанию (базовый уровень) составлена в соответствии с нормативными документами и методическими материалами: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«Естествознание»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374 от 23 июля 2015 г.;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AC2FD2">
        <w:rPr>
          <w:rFonts w:ascii="Times New Roman" w:hAnsi="Times New Roman" w:cs="Times New Roman"/>
          <w:bCs/>
          <w:sz w:val="24"/>
          <w:szCs w:val="24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AC2FD2">
          <w:rPr>
            <w:rFonts w:ascii="Times New Roman" w:hAnsi="Times New Roman" w:cs="Times New Roman"/>
            <w:color w:val="000000"/>
            <w:sz w:val="24"/>
            <w:szCs w:val="24"/>
          </w:rPr>
          <w:t>№1645</w:t>
        </w:r>
      </w:hyperlink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AC2FD2">
          <w:rPr>
            <w:rFonts w:ascii="Times New Roman" w:hAnsi="Times New Roman" w:cs="Times New Roman"/>
            <w:color w:val="000000"/>
            <w:sz w:val="24"/>
            <w:szCs w:val="24"/>
          </w:rPr>
          <w:t>№1578</w:t>
        </w:r>
      </w:hyperlink>
      <w:r w:rsidRPr="00AC2FD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C2FD2" w:rsidRPr="00AC2FD2" w:rsidRDefault="00AC2FD2" w:rsidP="00AC2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AC2FD2" w:rsidRPr="00AC2FD2" w:rsidRDefault="00AC2FD2" w:rsidP="00AC2F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ab/>
      </w:r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C2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AC2FD2" w:rsidRPr="00AC2FD2" w:rsidRDefault="00AC2FD2" w:rsidP="00AC2F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научных знаний о </w:t>
      </w:r>
      <w:r w:rsidRPr="00AC2FD2">
        <w:rPr>
          <w:rFonts w:ascii="Times New Roman" w:hAnsi="Times New Roman" w:cs="Times New Roman"/>
          <w:sz w:val="24"/>
          <w:szCs w:val="24"/>
        </w:rPr>
        <w:t xml:space="preserve">естественно-научных 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>свойствах окружающего мира</w:t>
      </w:r>
      <w:r w:rsidRPr="00AC2FD2">
        <w:rPr>
          <w:rFonts w:ascii="Times New Roman" w:hAnsi="Times New Roman" w:cs="Times New Roman"/>
          <w:sz w:val="24"/>
          <w:szCs w:val="24"/>
        </w:rPr>
        <w:t>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4728FE">
        <w:rPr>
          <w:rFonts w:ascii="Times New Roman" w:hAnsi="Times New Roman" w:cs="Times New Roman"/>
          <w:b/>
          <w:bCs/>
          <w:sz w:val="24"/>
          <w:szCs w:val="24"/>
        </w:rPr>
        <w:t>владение</w:t>
      </w:r>
      <w:r w:rsidRPr="00AC2FD2">
        <w:rPr>
          <w:rFonts w:ascii="Times New Roman" w:hAnsi="Times New Roman" w:cs="Times New Roman"/>
          <w:bCs/>
          <w:sz w:val="24"/>
          <w:szCs w:val="24"/>
        </w:rPr>
        <w:t xml:space="preserve"> приемами естественно - научных наблюдений, опытов, исследований и оценки достоверности полученных результатов;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4728FE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AC2FD2">
        <w:rPr>
          <w:rFonts w:ascii="Times New Roman" w:hAnsi="Times New Roman" w:cs="Times New Roman"/>
          <w:bCs/>
          <w:sz w:val="24"/>
          <w:szCs w:val="24"/>
        </w:rPr>
        <w:t xml:space="preserve"> умения применять естественно - 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умения видеть и понимать ценность образования, значимость </w:t>
      </w:r>
      <w:r w:rsidRPr="00AC2FD2">
        <w:rPr>
          <w:rFonts w:ascii="Times New Roman" w:hAnsi="Times New Roman" w:cs="Times New Roman"/>
          <w:sz w:val="24"/>
          <w:szCs w:val="24"/>
        </w:rPr>
        <w:t>естественно-научного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для каждого человека;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 </w:t>
      </w:r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</w:t>
      </w:r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</w:t>
      </w:r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формировать</w:t>
      </w: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умения: обращаться с физическими и химическим приборами, оборудованием, соблюдать правила техники безопасности в лаборатории, учитывая их природу вещества, предупреждать опасные для людей явления, наблюдать и объяснять, фиксировать результаты опытов, делать соответствующие обобщения;</w:t>
      </w:r>
    </w:p>
    <w:p w:rsidR="00AC2FD2" w:rsidRPr="00AC2FD2" w:rsidRDefault="00AC2FD2" w:rsidP="00AC2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  − </w:t>
      </w:r>
      <w:bookmarkStart w:id="0" w:name="_GoBack"/>
      <w:r w:rsidRPr="004728FE">
        <w:rPr>
          <w:rFonts w:ascii="Times New Roman" w:hAnsi="Times New Roman" w:cs="Times New Roman"/>
          <w:b/>
          <w:color w:val="000000"/>
          <w:sz w:val="24"/>
          <w:szCs w:val="24"/>
        </w:rPr>
        <w:t>приобретение</w:t>
      </w:r>
      <w:bookmarkEnd w:id="0"/>
      <w:r w:rsidRPr="00AC2FD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опыта разнообразной деятельности, опыта познания и самопознания,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:rsidR="00AC2FD2" w:rsidRPr="00AC2FD2" w:rsidRDefault="00AC2FD2" w:rsidP="00AC2FD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b/>
          <w:color w:val="000000"/>
          <w:sz w:val="24"/>
          <w:szCs w:val="24"/>
        </w:rPr>
        <w:tab/>
        <w:t>Количество часов на освоение программы</w:t>
      </w:r>
      <w:r w:rsidRPr="00AC2F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ОУП.09 Естествознание: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983D34">
        <w:rPr>
          <w:rFonts w:ascii="Times New Roman" w:hAnsi="Times New Roman" w:cs="Times New Roman"/>
          <w:sz w:val="24"/>
          <w:szCs w:val="24"/>
        </w:rPr>
        <w:t>учебной нагрузки обучающегося 21</w:t>
      </w:r>
      <w:r w:rsidRPr="00AC2FD2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AC2FD2" w:rsidRPr="00AC2FD2" w:rsidRDefault="00AC2FD2" w:rsidP="00AC2FD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D2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983D34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212 </w:t>
      </w:r>
      <w:r w:rsidRPr="00AC2FD2">
        <w:rPr>
          <w:rFonts w:ascii="Times New Roman" w:hAnsi="Times New Roman" w:cs="Times New Roman"/>
          <w:sz w:val="24"/>
          <w:szCs w:val="24"/>
        </w:rPr>
        <w:t>часов;</w:t>
      </w:r>
    </w:p>
    <w:p w:rsidR="002C7E40" w:rsidRPr="00AC2FD2" w:rsidRDefault="00983D34" w:rsidP="00AC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proofErr w:type="spellStart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т.ч.в</w:t>
      </w:r>
      <w:proofErr w:type="spellEnd"/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форме 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еской подготовки обучающегося 84</w:t>
      </w:r>
      <w:r w:rsidRPr="009A03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часов.</w:t>
      </w:r>
    </w:p>
    <w:sectPr w:rsidR="002C7E40" w:rsidRPr="00AC2FD2" w:rsidSect="00B1128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FD2"/>
    <w:rsid w:val="002C7E40"/>
    <w:rsid w:val="004728FE"/>
    <w:rsid w:val="00983D34"/>
    <w:rsid w:val="00A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01E4"/>
  <w15:docId w15:val="{F7DE90D9-89B2-4A91-8DCD-6B4B156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2017-09-18T10:32:00Z</dcterms:created>
  <dcterms:modified xsi:type="dcterms:W3CDTF">2021-10-12T06:29:00Z</dcterms:modified>
</cp:coreProperties>
</file>